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83D" w:rsidRDefault="007F20F7"/>
    <w:p w:rsidR="00637D91" w:rsidRDefault="00637D91" w:rsidP="00637D91">
      <w:pPr>
        <w:jc w:val="center"/>
        <w:rPr>
          <w:b/>
          <w:sz w:val="32"/>
          <w:szCs w:val="32"/>
          <w:u w:val="single"/>
        </w:rPr>
      </w:pPr>
    </w:p>
    <w:p w:rsidR="00637D91" w:rsidRPr="00637D91" w:rsidRDefault="00637D91" w:rsidP="00637D91">
      <w:pPr>
        <w:jc w:val="center"/>
        <w:rPr>
          <w:b/>
          <w:sz w:val="32"/>
          <w:szCs w:val="32"/>
          <w:u w:val="single"/>
        </w:rPr>
      </w:pPr>
      <w:r w:rsidRPr="00637D91">
        <w:rPr>
          <w:b/>
          <w:sz w:val="32"/>
          <w:szCs w:val="32"/>
          <w:u w:val="single"/>
        </w:rPr>
        <w:t>Inpatient Nursing &amp; AHP Competency Log</w:t>
      </w:r>
    </w:p>
    <w:p w:rsidR="00637D91" w:rsidRDefault="00637D91"/>
    <w:tbl>
      <w:tblPr>
        <w:tblStyle w:val="TableGrid"/>
        <w:tblW w:w="15588" w:type="dxa"/>
        <w:tblLayout w:type="fixed"/>
        <w:tblLook w:val="04A0" w:firstRow="1" w:lastRow="0" w:firstColumn="1" w:lastColumn="0" w:noHBand="0" w:noVBand="1"/>
      </w:tblPr>
      <w:tblGrid>
        <w:gridCol w:w="1191"/>
        <w:gridCol w:w="624"/>
        <w:gridCol w:w="625"/>
        <w:gridCol w:w="625"/>
        <w:gridCol w:w="625"/>
        <w:gridCol w:w="625"/>
        <w:gridCol w:w="624"/>
        <w:gridCol w:w="625"/>
        <w:gridCol w:w="625"/>
        <w:gridCol w:w="410"/>
        <w:gridCol w:w="215"/>
        <w:gridCol w:w="625"/>
        <w:gridCol w:w="624"/>
        <w:gridCol w:w="625"/>
        <w:gridCol w:w="625"/>
        <w:gridCol w:w="625"/>
        <w:gridCol w:w="625"/>
        <w:gridCol w:w="624"/>
        <w:gridCol w:w="625"/>
        <w:gridCol w:w="625"/>
        <w:gridCol w:w="625"/>
        <w:gridCol w:w="625"/>
        <w:gridCol w:w="625"/>
        <w:gridCol w:w="1276"/>
      </w:tblGrid>
      <w:tr w:rsidR="00637D91" w:rsidRPr="00EE13E0" w:rsidTr="004C50A2">
        <w:trPr>
          <w:cantSplit/>
          <w:trHeight w:val="244"/>
        </w:trPr>
        <w:tc>
          <w:tcPr>
            <w:tcW w:w="6599" w:type="dxa"/>
            <w:gridSpan w:val="10"/>
          </w:tcPr>
          <w:p w:rsidR="00637D91" w:rsidRPr="00073682" w:rsidRDefault="00637D91" w:rsidP="004C50A2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073682">
              <w:rPr>
                <w:rFonts w:cstheme="minorHAnsi"/>
                <w:b/>
                <w:bCs/>
                <w:sz w:val="22"/>
                <w:szCs w:val="22"/>
              </w:rPr>
              <w:t xml:space="preserve">TU: </w:t>
            </w:r>
          </w:p>
        </w:tc>
        <w:tc>
          <w:tcPr>
            <w:tcW w:w="7713" w:type="dxa"/>
            <w:gridSpan w:val="13"/>
          </w:tcPr>
          <w:p w:rsidR="00637D91" w:rsidRPr="00073682" w:rsidRDefault="00637D91" w:rsidP="004C50A2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073682">
              <w:rPr>
                <w:rFonts w:cstheme="minorHAnsi"/>
                <w:b/>
                <w:bCs/>
                <w:sz w:val="22"/>
                <w:szCs w:val="22"/>
              </w:rPr>
              <w:t xml:space="preserve">Ward: 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  <w:textDirection w:val="btLr"/>
            <w:vAlign w:val="center"/>
          </w:tcPr>
          <w:p w:rsidR="00637D91" w:rsidRPr="00073682" w:rsidRDefault="00637D91" w:rsidP="004C50A2">
            <w:pPr>
              <w:ind w:left="113" w:right="113"/>
              <w:rPr>
                <w:rFonts w:cstheme="minorHAnsi"/>
                <w:b/>
                <w:bCs/>
                <w:sz w:val="22"/>
                <w:szCs w:val="22"/>
              </w:rPr>
            </w:pPr>
            <w:r w:rsidRPr="00073682">
              <w:rPr>
                <w:rFonts w:cstheme="minorHAnsi"/>
                <w:b/>
                <w:bCs/>
                <w:sz w:val="22"/>
                <w:szCs w:val="22"/>
              </w:rPr>
              <w:t>Date of competency completion</w:t>
            </w:r>
          </w:p>
        </w:tc>
      </w:tr>
      <w:tr w:rsidR="00637D91" w:rsidTr="004C50A2">
        <w:trPr>
          <w:cantSplit/>
          <w:trHeight w:val="390"/>
        </w:trPr>
        <w:tc>
          <w:tcPr>
            <w:tcW w:w="1191" w:type="dxa"/>
            <w:vMerge w:val="restart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122" w:type="dxa"/>
            <w:gridSpan w:val="14"/>
            <w:shd w:val="clear" w:color="auto" w:fill="FF0000"/>
            <w:vAlign w:val="center"/>
          </w:tcPr>
          <w:p w:rsidR="00637D91" w:rsidRPr="00073682" w:rsidRDefault="00073682" w:rsidP="004C50A2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073682">
              <w:rPr>
                <w:rFonts w:cstheme="minorHAnsi"/>
                <w:b/>
                <w:bCs/>
                <w:sz w:val="22"/>
                <w:szCs w:val="22"/>
              </w:rPr>
              <w:t>Compulsory Competency Themes</w:t>
            </w:r>
          </w:p>
        </w:tc>
        <w:tc>
          <w:tcPr>
            <w:tcW w:w="4999" w:type="dxa"/>
            <w:gridSpan w:val="8"/>
            <w:shd w:val="clear" w:color="auto" w:fill="FFC000" w:themeFill="accent4"/>
            <w:vAlign w:val="center"/>
          </w:tcPr>
          <w:p w:rsidR="00637D91" w:rsidRPr="00073682" w:rsidRDefault="00073682" w:rsidP="004C50A2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073682">
              <w:rPr>
                <w:rFonts w:cstheme="minorHAnsi"/>
                <w:b/>
                <w:bCs/>
                <w:sz w:val="22"/>
                <w:szCs w:val="22"/>
              </w:rPr>
              <w:t>Additional Competency Themes</w:t>
            </w:r>
            <w:r w:rsidR="00637D91" w:rsidRPr="00073682">
              <w:rPr>
                <w:rFonts w:cstheme="minorHAnsi"/>
                <w:b/>
                <w:bCs/>
                <w:sz w:val="22"/>
                <w:szCs w:val="22"/>
              </w:rPr>
              <w:t xml:space="preserve"> (area specific)</w:t>
            </w:r>
          </w:p>
        </w:tc>
        <w:tc>
          <w:tcPr>
            <w:tcW w:w="1276" w:type="dxa"/>
            <w:vMerge/>
            <w:shd w:val="clear" w:color="auto" w:fill="FFFFFF" w:themeFill="background1"/>
            <w:textDirection w:val="btLr"/>
          </w:tcPr>
          <w:p w:rsidR="00637D91" w:rsidRPr="00073682" w:rsidRDefault="00637D91" w:rsidP="004C50A2">
            <w:pPr>
              <w:ind w:left="113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  <w:tr w:rsidR="00637D91" w:rsidTr="004C50A2">
        <w:trPr>
          <w:cantSplit/>
          <w:trHeight w:val="3325"/>
        </w:trPr>
        <w:tc>
          <w:tcPr>
            <w:tcW w:w="1191" w:type="dxa"/>
            <w:vMerge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FFADA4"/>
            <w:textDirection w:val="btLr"/>
            <w:vAlign w:val="center"/>
          </w:tcPr>
          <w:p w:rsidR="00637D91" w:rsidRPr="00073682" w:rsidRDefault="007F20F7" w:rsidP="004C50A2">
            <w:pPr>
              <w:ind w:left="113" w:right="113"/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Organisational A</w:t>
            </w:r>
            <w:r w:rsidR="00637D91" w:rsidRPr="00073682">
              <w:rPr>
                <w:rFonts w:cstheme="minorHAnsi"/>
                <w:b/>
                <w:bCs/>
                <w:sz w:val="22"/>
                <w:szCs w:val="22"/>
              </w:rPr>
              <w:t>spect</w:t>
            </w:r>
            <w:r>
              <w:rPr>
                <w:rFonts w:cstheme="minorHAnsi"/>
                <w:b/>
                <w:bCs/>
                <w:sz w:val="22"/>
                <w:szCs w:val="22"/>
              </w:rPr>
              <w:t>s</w:t>
            </w:r>
          </w:p>
        </w:tc>
        <w:tc>
          <w:tcPr>
            <w:tcW w:w="625" w:type="dxa"/>
            <w:shd w:val="clear" w:color="auto" w:fill="FFADA4"/>
            <w:textDirection w:val="btLr"/>
            <w:vAlign w:val="center"/>
          </w:tcPr>
          <w:p w:rsidR="00637D91" w:rsidRPr="00073682" w:rsidRDefault="00637D91" w:rsidP="004C50A2">
            <w:pPr>
              <w:ind w:left="113" w:right="113"/>
              <w:rPr>
                <w:rFonts w:cstheme="minorHAnsi"/>
                <w:b/>
                <w:bCs/>
                <w:sz w:val="22"/>
                <w:szCs w:val="22"/>
              </w:rPr>
            </w:pPr>
            <w:r w:rsidRPr="00073682">
              <w:rPr>
                <w:rFonts w:cstheme="minorHAnsi"/>
                <w:b/>
                <w:bCs/>
                <w:sz w:val="22"/>
                <w:szCs w:val="22"/>
              </w:rPr>
              <w:t>Airway and Breathing</w:t>
            </w:r>
          </w:p>
          <w:p w:rsidR="00637D91" w:rsidRPr="00073682" w:rsidRDefault="00637D91" w:rsidP="004C50A2">
            <w:pPr>
              <w:ind w:left="113" w:right="113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FFADA4"/>
            <w:textDirection w:val="btLr"/>
            <w:vAlign w:val="center"/>
          </w:tcPr>
          <w:p w:rsidR="00637D91" w:rsidRPr="00073682" w:rsidRDefault="00637D91" w:rsidP="004C50A2">
            <w:pPr>
              <w:ind w:left="113" w:right="113"/>
              <w:rPr>
                <w:rFonts w:cstheme="minorHAnsi"/>
                <w:b/>
                <w:bCs/>
                <w:sz w:val="22"/>
                <w:szCs w:val="22"/>
              </w:rPr>
            </w:pPr>
            <w:r w:rsidRPr="00073682">
              <w:rPr>
                <w:rFonts w:cstheme="minorHAnsi"/>
                <w:b/>
                <w:bCs/>
                <w:sz w:val="22"/>
                <w:szCs w:val="22"/>
              </w:rPr>
              <w:t>Circulation Management</w:t>
            </w:r>
          </w:p>
          <w:p w:rsidR="00637D91" w:rsidRPr="00073682" w:rsidRDefault="00637D91" w:rsidP="004C50A2">
            <w:pPr>
              <w:ind w:left="113" w:right="113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FFADA4"/>
            <w:textDirection w:val="btLr"/>
            <w:vAlign w:val="center"/>
          </w:tcPr>
          <w:p w:rsidR="00637D91" w:rsidRPr="00073682" w:rsidRDefault="00637D91" w:rsidP="004C50A2">
            <w:pPr>
              <w:ind w:left="113" w:right="113"/>
              <w:rPr>
                <w:rFonts w:cstheme="minorHAnsi"/>
                <w:b/>
                <w:bCs/>
                <w:sz w:val="22"/>
                <w:szCs w:val="22"/>
              </w:rPr>
            </w:pPr>
            <w:r w:rsidRPr="00073682">
              <w:rPr>
                <w:rFonts w:cstheme="minorHAnsi"/>
                <w:b/>
                <w:bCs/>
                <w:sz w:val="22"/>
                <w:szCs w:val="22"/>
              </w:rPr>
              <w:t>Haemorrhage Management</w:t>
            </w:r>
          </w:p>
          <w:p w:rsidR="00637D91" w:rsidRPr="00073682" w:rsidRDefault="00637D91" w:rsidP="004C50A2">
            <w:pPr>
              <w:ind w:left="113" w:right="113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FFADA4"/>
            <w:textDirection w:val="btLr"/>
            <w:vAlign w:val="center"/>
          </w:tcPr>
          <w:p w:rsidR="00637D91" w:rsidRPr="00073682" w:rsidRDefault="00637D91" w:rsidP="004C50A2">
            <w:pPr>
              <w:ind w:left="113" w:right="113"/>
              <w:rPr>
                <w:rFonts w:cstheme="minorHAnsi"/>
                <w:b/>
                <w:bCs/>
                <w:sz w:val="22"/>
                <w:szCs w:val="22"/>
              </w:rPr>
            </w:pPr>
            <w:r w:rsidRPr="00073682">
              <w:rPr>
                <w:rFonts w:cstheme="minorHAnsi"/>
                <w:b/>
                <w:bCs/>
                <w:sz w:val="22"/>
                <w:szCs w:val="22"/>
              </w:rPr>
              <w:t>Disability</w:t>
            </w:r>
          </w:p>
          <w:p w:rsidR="00637D91" w:rsidRPr="00073682" w:rsidRDefault="00637D91" w:rsidP="004C50A2">
            <w:pPr>
              <w:ind w:left="113" w:right="113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FFADA4"/>
            <w:textDirection w:val="btLr"/>
            <w:vAlign w:val="center"/>
          </w:tcPr>
          <w:p w:rsidR="00637D91" w:rsidRPr="00073682" w:rsidRDefault="007F20F7" w:rsidP="004C50A2">
            <w:pPr>
              <w:ind w:left="113" w:right="113"/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Exposure and Temperature C</w:t>
            </w:r>
            <w:r w:rsidR="00637D91" w:rsidRPr="00073682">
              <w:rPr>
                <w:rFonts w:cstheme="minorHAnsi"/>
                <w:b/>
                <w:bCs/>
                <w:sz w:val="22"/>
                <w:szCs w:val="22"/>
              </w:rPr>
              <w:t>ontrol</w:t>
            </w:r>
          </w:p>
          <w:p w:rsidR="00637D91" w:rsidRPr="00073682" w:rsidRDefault="00637D91" w:rsidP="004C50A2">
            <w:pPr>
              <w:ind w:left="113" w:right="113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FFADA4"/>
            <w:textDirection w:val="btLr"/>
            <w:vAlign w:val="center"/>
          </w:tcPr>
          <w:p w:rsidR="00637D91" w:rsidRPr="00073682" w:rsidRDefault="007F20F7" w:rsidP="004C50A2">
            <w:pPr>
              <w:ind w:left="113" w:right="113"/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Pain Assessment and M</w:t>
            </w:r>
            <w:r w:rsidR="00637D91" w:rsidRPr="00073682">
              <w:rPr>
                <w:rFonts w:cstheme="minorHAnsi"/>
                <w:b/>
                <w:bCs/>
                <w:sz w:val="22"/>
                <w:szCs w:val="22"/>
              </w:rPr>
              <w:t>anagement</w:t>
            </w:r>
          </w:p>
          <w:p w:rsidR="00637D91" w:rsidRPr="00073682" w:rsidRDefault="00637D91" w:rsidP="004C50A2">
            <w:pPr>
              <w:ind w:left="113" w:right="113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FFADA4"/>
            <w:textDirection w:val="btLr"/>
            <w:vAlign w:val="center"/>
          </w:tcPr>
          <w:p w:rsidR="00637D91" w:rsidRPr="00073682" w:rsidRDefault="007F20F7" w:rsidP="004C50A2">
            <w:pPr>
              <w:ind w:left="113" w:right="113"/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The Pregnant Trauma P</w:t>
            </w:r>
            <w:r w:rsidR="00637D91" w:rsidRPr="00073682">
              <w:rPr>
                <w:rFonts w:cstheme="minorHAnsi"/>
                <w:b/>
                <w:bCs/>
                <w:sz w:val="22"/>
                <w:szCs w:val="22"/>
              </w:rPr>
              <w:t>atient</w:t>
            </w:r>
          </w:p>
          <w:p w:rsidR="00637D91" w:rsidRPr="00073682" w:rsidRDefault="00637D91" w:rsidP="004C50A2">
            <w:pPr>
              <w:ind w:left="360" w:right="113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25" w:type="dxa"/>
            <w:gridSpan w:val="2"/>
            <w:shd w:val="clear" w:color="auto" w:fill="FFADA4"/>
            <w:textDirection w:val="btLr"/>
            <w:vAlign w:val="center"/>
          </w:tcPr>
          <w:p w:rsidR="00637D91" w:rsidRPr="00073682" w:rsidRDefault="007F20F7" w:rsidP="004C50A2">
            <w:pPr>
              <w:ind w:left="113" w:right="113"/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The Bariatric Trauma P</w:t>
            </w:r>
            <w:r w:rsidR="00637D91" w:rsidRPr="00073682">
              <w:rPr>
                <w:rFonts w:cstheme="minorHAnsi"/>
                <w:b/>
                <w:bCs/>
                <w:sz w:val="22"/>
                <w:szCs w:val="22"/>
              </w:rPr>
              <w:t>atient</w:t>
            </w:r>
          </w:p>
          <w:p w:rsidR="00637D91" w:rsidRPr="00073682" w:rsidRDefault="00637D91" w:rsidP="004C50A2">
            <w:pPr>
              <w:ind w:left="360" w:right="113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FFADA4"/>
            <w:textDirection w:val="btLr"/>
            <w:vAlign w:val="center"/>
          </w:tcPr>
          <w:p w:rsidR="00637D91" w:rsidRPr="00073682" w:rsidRDefault="007F20F7" w:rsidP="004C50A2">
            <w:pPr>
              <w:ind w:left="113" w:right="113"/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Challenging Behaviour in the Trauma P</w:t>
            </w:r>
            <w:r w:rsidR="00637D91" w:rsidRPr="00073682">
              <w:rPr>
                <w:rFonts w:cstheme="minorHAnsi"/>
                <w:b/>
                <w:bCs/>
                <w:sz w:val="22"/>
                <w:szCs w:val="22"/>
              </w:rPr>
              <w:t>atient</w:t>
            </w:r>
          </w:p>
          <w:p w:rsidR="00637D91" w:rsidRPr="00073682" w:rsidRDefault="00637D91" w:rsidP="004C50A2">
            <w:pPr>
              <w:ind w:left="360" w:right="113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FFADA4"/>
            <w:textDirection w:val="btLr"/>
            <w:vAlign w:val="center"/>
          </w:tcPr>
          <w:p w:rsidR="00637D91" w:rsidRPr="00073682" w:rsidRDefault="007F20F7" w:rsidP="004C50A2">
            <w:pPr>
              <w:ind w:left="113" w:right="113"/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Wound C</w:t>
            </w:r>
            <w:r w:rsidR="00637D91" w:rsidRPr="00073682">
              <w:rPr>
                <w:rFonts w:cstheme="minorHAnsi"/>
                <w:b/>
                <w:bCs/>
                <w:sz w:val="22"/>
                <w:szCs w:val="22"/>
              </w:rPr>
              <w:t>are</w:t>
            </w:r>
          </w:p>
          <w:p w:rsidR="00637D91" w:rsidRPr="00073682" w:rsidRDefault="00637D91" w:rsidP="004C50A2">
            <w:pPr>
              <w:ind w:left="360" w:right="113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FFADA4"/>
            <w:textDirection w:val="btLr"/>
            <w:vAlign w:val="center"/>
          </w:tcPr>
          <w:p w:rsidR="00637D91" w:rsidRPr="00073682" w:rsidRDefault="007F20F7" w:rsidP="004C50A2">
            <w:pPr>
              <w:ind w:left="113" w:right="113"/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Psychological Impact of T</w:t>
            </w:r>
            <w:r w:rsidR="00637D91" w:rsidRPr="00073682">
              <w:rPr>
                <w:rFonts w:cstheme="minorHAnsi"/>
                <w:b/>
                <w:bCs/>
                <w:sz w:val="22"/>
                <w:szCs w:val="22"/>
              </w:rPr>
              <w:t>rauma</w:t>
            </w:r>
          </w:p>
          <w:p w:rsidR="00637D91" w:rsidRPr="00073682" w:rsidRDefault="00637D91" w:rsidP="004C50A2">
            <w:pPr>
              <w:ind w:left="360" w:right="113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FFADA4"/>
            <w:textDirection w:val="btLr"/>
            <w:vAlign w:val="center"/>
          </w:tcPr>
          <w:p w:rsidR="00637D91" w:rsidRPr="00073682" w:rsidRDefault="007F20F7" w:rsidP="007F20F7">
            <w:pPr>
              <w:ind w:left="113" w:right="113"/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The O</w:t>
            </w:r>
            <w:r w:rsidR="00637D91" w:rsidRPr="00073682">
              <w:rPr>
                <w:rFonts w:cstheme="minorHAnsi"/>
                <w:b/>
                <w:bCs/>
                <w:sz w:val="22"/>
                <w:szCs w:val="22"/>
              </w:rPr>
              <w:t xml:space="preserve">lder </w:t>
            </w:r>
            <w:r>
              <w:rPr>
                <w:rFonts w:cstheme="minorHAnsi"/>
                <w:b/>
                <w:bCs/>
                <w:sz w:val="22"/>
                <w:szCs w:val="22"/>
              </w:rPr>
              <w:t>T</w:t>
            </w:r>
            <w:r w:rsidR="00637D91" w:rsidRPr="00073682">
              <w:rPr>
                <w:rFonts w:cstheme="minorHAnsi"/>
                <w:b/>
                <w:bCs/>
                <w:sz w:val="22"/>
                <w:szCs w:val="22"/>
              </w:rPr>
              <w:t xml:space="preserve">rauma </w:t>
            </w:r>
            <w:r>
              <w:rPr>
                <w:rFonts w:cstheme="minorHAnsi"/>
                <w:b/>
                <w:bCs/>
                <w:sz w:val="22"/>
                <w:szCs w:val="22"/>
              </w:rPr>
              <w:t>P</w:t>
            </w:r>
            <w:r w:rsidR="00637D91" w:rsidRPr="00073682">
              <w:rPr>
                <w:rFonts w:cstheme="minorHAnsi"/>
                <w:b/>
                <w:bCs/>
                <w:sz w:val="22"/>
                <w:szCs w:val="22"/>
              </w:rPr>
              <w:t>atient</w:t>
            </w:r>
          </w:p>
        </w:tc>
        <w:tc>
          <w:tcPr>
            <w:tcW w:w="625" w:type="dxa"/>
            <w:shd w:val="clear" w:color="auto" w:fill="F4B083" w:themeFill="accent2" w:themeFillTint="99"/>
            <w:textDirection w:val="btLr"/>
            <w:vAlign w:val="center"/>
          </w:tcPr>
          <w:p w:rsidR="00637D91" w:rsidRPr="00073682" w:rsidRDefault="00637D91" w:rsidP="004C50A2">
            <w:pPr>
              <w:ind w:left="113"/>
              <w:rPr>
                <w:rFonts w:cstheme="minorHAnsi"/>
                <w:b/>
                <w:bCs/>
                <w:sz w:val="22"/>
                <w:szCs w:val="22"/>
              </w:rPr>
            </w:pPr>
            <w:r w:rsidRPr="00073682">
              <w:rPr>
                <w:rFonts w:cstheme="minorHAnsi"/>
                <w:b/>
                <w:bCs/>
                <w:sz w:val="22"/>
                <w:szCs w:val="22"/>
              </w:rPr>
              <w:t>M</w:t>
            </w:r>
            <w:r w:rsidR="007F20F7">
              <w:rPr>
                <w:rFonts w:cstheme="minorHAnsi"/>
                <w:b/>
                <w:bCs/>
                <w:sz w:val="22"/>
                <w:szCs w:val="22"/>
              </w:rPr>
              <w:t>anagement of Traumatic Brain I</w:t>
            </w:r>
            <w:r w:rsidRPr="00073682">
              <w:rPr>
                <w:rFonts w:cstheme="minorHAnsi"/>
                <w:b/>
                <w:bCs/>
                <w:sz w:val="22"/>
                <w:szCs w:val="22"/>
              </w:rPr>
              <w:t>njury</w:t>
            </w:r>
          </w:p>
          <w:p w:rsidR="00637D91" w:rsidRPr="00073682" w:rsidRDefault="00637D91" w:rsidP="004C50A2">
            <w:pPr>
              <w:ind w:left="360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F4B083" w:themeFill="accent2" w:themeFillTint="99"/>
            <w:textDirection w:val="btLr"/>
            <w:vAlign w:val="center"/>
          </w:tcPr>
          <w:p w:rsidR="00637D91" w:rsidRPr="00073682" w:rsidRDefault="007F20F7" w:rsidP="004C50A2">
            <w:pPr>
              <w:pStyle w:val="NormalWeb"/>
              <w:ind w:left="113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Management of M</w:t>
            </w:r>
            <w:r w:rsidR="00637D91" w:rsidRPr="0007368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ax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illofacial, Cranial and Ocular T</w:t>
            </w:r>
            <w:r w:rsidR="00637D91" w:rsidRPr="0007368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rauma</w:t>
            </w:r>
          </w:p>
          <w:p w:rsidR="00637D91" w:rsidRPr="00073682" w:rsidRDefault="00637D91" w:rsidP="004C50A2">
            <w:pPr>
              <w:ind w:left="360" w:right="113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F4B083" w:themeFill="accent2" w:themeFillTint="99"/>
            <w:textDirection w:val="btLr"/>
            <w:vAlign w:val="center"/>
          </w:tcPr>
          <w:p w:rsidR="00637D91" w:rsidRPr="00073682" w:rsidRDefault="007F20F7" w:rsidP="004C50A2">
            <w:pPr>
              <w:ind w:left="113"/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Thoracic Injury and M</w:t>
            </w:r>
            <w:r w:rsidR="00637D91" w:rsidRPr="00073682">
              <w:rPr>
                <w:rFonts w:cstheme="minorHAnsi"/>
                <w:b/>
                <w:bCs/>
                <w:sz w:val="22"/>
                <w:szCs w:val="22"/>
              </w:rPr>
              <w:t>anagement</w:t>
            </w:r>
          </w:p>
          <w:p w:rsidR="00637D91" w:rsidRPr="00073682" w:rsidRDefault="00637D91" w:rsidP="004C50A2">
            <w:pPr>
              <w:ind w:left="360" w:right="113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F4B083" w:themeFill="accent2" w:themeFillTint="99"/>
            <w:textDirection w:val="btLr"/>
            <w:vAlign w:val="center"/>
          </w:tcPr>
          <w:p w:rsidR="00637D91" w:rsidRPr="00073682" w:rsidRDefault="007F20F7" w:rsidP="004C50A2">
            <w:pPr>
              <w:ind w:left="113"/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Spinal Column and Spinal Cord I</w:t>
            </w:r>
            <w:r w:rsidR="00637D91" w:rsidRPr="00073682">
              <w:rPr>
                <w:rFonts w:cstheme="minorHAnsi"/>
                <w:b/>
                <w:bCs/>
                <w:sz w:val="22"/>
                <w:szCs w:val="22"/>
              </w:rPr>
              <w:t>njury</w:t>
            </w:r>
          </w:p>
          <w:p w:rsidR="00637D91" w:rsidRPr="00073682" w:rsidRDefault="00637D91" w:rsidP="004C50A2">
            <w:pPr>
              <w:ind w:left="360" w:right="113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F4B083" w:themeFill="accent2" w:themeFillTint="99"/>
            <w:textDirection w:val="btLr"/>
            <w:vAlign w:val="center"/>
          </w:tcPr>
          <w:p w:rsidR="00637D91" w:rsidRPr="00073682" w:rsidRDefault="007F20F7" w:rsidP="004C50A2">
            <w:pPr>
              <w:ind w:left="113"/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Abdominal T</w:t>
            </w:r>
            <w:r w:rsidR="00637D91" w:rsidRPr="00073682">
              <w:rPr>
                <w:rFonts w:cstheme="minorHAnsi"/>
                <w:b/>
                <w:bCs/>
                <w:sz w:val="22"/>
                <w:szCs w:val="22"/>
              </w:rPr>
              <w:t>rauma</w:t>
            </w:r>
          </w:p>
          <w:p w:rsidR="00637D91" w:rsidRPr="00073682" w:rsidRDefault="00637D91" w:rsidP="004C50A2">
            <w:pPr>
              <w:ind w:left="360" w:right="113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F4B083" w:themeFill="accent2" w:themeFillTint="99"/>
            <w:textDirection w:val="btLr"/>
            <w:vAlign w:val="center"/>
          </w:tcPr>
          <w:p w:rsidR="00637D91" w:rsidRPr="00073682" w:rsidRDefault="007F20F7" w:rsidP="004C50A2">
            <w:pPr>
              <w:ind w:left="113"/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Musculoskeletal I</w:t>
            </w:r>
            <w:r w:rsidR="00637D91" w:rsidRPr="00073682">
              <w:rPr>
                <w:rFonts w:cstheme="minorHAnsi"/>
                <w:b/>
                <w:bCs/>
                <w:sz w:val="22"/>
                <w:szCs w:val="22"/>
              </w:rPr>
              <w:t>njuries</w:t>
            </w:r>
          </w:p>
          <w:p w:rsidR="00637D91" w:rsidRPr="00073682" w:rsidRDefault="00637D91" w:rsidP="004C50A2">
            <w:pPr>
              <w:ind w:left="360" w:right="113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F4B083" w:themeFill="accent2" w:themeFillTint="99"/>
            <w:textDirection w:val="btLr"/>
            <w:vAlign w:val="center"/>
          </w:tcPr>
          <w:p w:rsidR="00637D91" w:rsidRPr="00073682" w:rsidRDefault="007F20F7" w:rsidP="004C50A2">
            <w:pPr>
              <w:ind w:left="113"/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Non-Invasive V</w:t>
            </w:r>
            <w:r w:rsidR="00637D91" w:rsidRPr="00073682">
              <w:rPr>
                <w:rFonts w:cstheme="minorHAnsi"/>
                <w:b/>
                <w:bCs/>
                <w:sz w:val="22"/>
                <w:szCs w:val="22"/>
              </w:rPr>
              <w:t>entilation</w:t>
            </w:r>
          </w:p>
          <w:p w:rsidR="00637D91" w:rsidRPr="00073682" w:rsidRDefault="00637D91" w:rsidP="004C50A2">
            <w:pPr>
              <w:ind w:left="360" w:right="113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F4B083" w:themeFill="accent2" w:themeFillTint="99"/>
            <w:textDirection w:val="btLr"/>
            <w:vAlign w:val="center"/>
          </w:tcPr>
          <w:p w:rsidR="00637D91" w:rsidRPr="00073682" w:rsidRDefault="00637D91" w:rsidP="004C50A2">
            <w:pPr>
              <w:ind w:left="113"/>
              <w:rPr>
                <w:rFonts w:cstheme="minorHAnsi"/>
                <w:b/>
                <w:bCs/>
                <w:sz w:val="22"/>
                <w:szCs w:val="22"/>
              </w:rPr>
            </w:pPr>
            <w:r w:rsidRPr="00073682">
              <w:rPr>
                <w:rFonts w:cstheme="minorHAnsi"/>
                <w:b/>
                <w:bCs/>
                <w:sz w:val="22"/>
                <w:szCs w:val="22"/>
              </w:rPr>
              <w:t xml:space="preserve">Tracheostomy </w:t>
            </w:r>
            <w:r w:rsidR="007F20F7">
              <w:rPr>
                <w:rFonts w:cstheme="minorHAnsi"/>
                <w:b/>
                <w:bCs/>
                <w:sz w:val="22"/>
                <w:szCs w:val="22"/>
              </w:rPr>
              <w:t>C</w:t>
            </w:r>
            <w:r w:rsidRPr="00073682">
              <w:rPr>
                <w:rFonts w:cstheme="minorHAnsi"/>
                <w:b/>
                <w:bCs/>
                <w:sz w:val="22"/>
                <w:szCs w:val="22"/>
              </w:rPr>
              <w:t>are</w:t>
            </w:r>
          </w:p>
          <w:p w:rsidR="00637D91" w:rsidRPr="00073682" w:rsidRDefault="00637D91" w:rsidP="004C50A2">
            <w:pPr>
              <w:ind w:left="360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textDirection w:val="btLr"/>
          </w:tcPr>
          <w:p w:rsidR="00637D91" w:rsidRPr="00073682" w:rsidRDefault="00637D91" w:rsidP="004C50A2">
            <w:pPr>
              <w:ind w:left="113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  <w:tr w:rsidR="00637D91" w:rsidTr="004C50A2">
        <w:tc>
          <w:tcPr>
            <w:tcW w:w="1191" w:type="dxa"/>
          </w:tcPr>
          <w:p w:rsidR="00637D91" w:rsidRPr="00073682" w:rsidRDefault="00637D91" w:rsidP="004C50A2">
            <w:pPr>
              <w:rPr>
                <w:rFonts w:cstheme="minorHAnsi"/>
                <w:sz w:val="22"/>
                <w:szCs w:val="22"/>
              </w:rPr>
            </w:pPr>
            <w:r w:rsidRPr="00073682">
              <w:rPr>
                <w:rFonts w:cstheme="minorHAnsi"/>
                <w:sz w:val="22"/>
                <w:szCs w:val="22"/>
              </w:rPr>
              <w:t>Nurse A</w:t>
            </w:r>
          </w:p>
        </w:tc>
        <w:tc>
          <w:tcPr>
            <w:tcW w:w="624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gridSpan w:val="2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</w:tr>
      <w:tr w:rsidR="00637D91" w:rsidTr="004C50A2">
        <w:tc>
          <w:tcPr>
            <w:tcW w:w="1191" w:type="dxa"/>
          </w:tcPr>
          <w:p w:rsidR="00637D91" w:rsidRPr="00073682" w:rsidRDefault="00637D91" w:rsidP="004C50A2">
            <w:pPr>
              <w:rPr>
                <w:rFonts w:cstheme="minorHAnsi"/>
                <w:sz w:val="22"/>
                <w:szCs w:val="22"/>
              </w:rPr>
            </w:pPr>
            <w:r w:rsidRPr="00073682">
              <w:rPr>
                <w:rFonts w:cstheme="minorHAnsi"/>
                <w:sz w:val="22"/>
                <w:szCs w:val="22"/>
              </w:rPr>
              <w:t>Nurse B</w:t>
            </w:r>
          </w:p>
        </w:tc>
        <w:tc>
          <w:tcPr>
            <w:tcW w:w="624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gridSpan w:val="2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</w:tr>
      <w:tr w:rsidR="00637D91" w:rsidTr="004C50A2">
        <w:tc>
          <w:tcPr>
            <w:tcW w:w="1191" w:type="dxa"/>
          </w:tcPr>
          <w:p w:rsidR="00637D91" w:rsidRPr="00073682" w:rsidRDefault="007F20F7" w:rsidP="004C50A2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Nurse C</w:t>
            </w:r>
            <w:bookmarkStart w:id="0" w:name="_GoBack"/>
            <w:bookmarkEnd w:id="0"/>
          </w:p>
        </w:tc>
        <w:tc>
          <w:tcPr>
            <w:tcW w:w="624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gridSpan w:val="2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637D91" w:rsidRPr="00073682" w:rsidRDefault="00637D91" w:rsidP="004C50A2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637D91" w:rsidTr="004C50A2">
        <w:tc>
          <w:tcPr>
            <w:tcW w:w="1191" w:type="dxa"/>
          </w:tcPr>
          <w:p w:rsidR="00637D91" w:rsidRPr="00073682" w:rsidRDefault="00637D91" w:rsidP="004C50A2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gridSpan w:val="2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073682" w:rsidRDefault="00637D91" w:rsidP="004C50A2">
            <w:pPr>
              <w:ind w:left="36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637D91" w:rsidRPr="00073682" w:rsidRDefault="00637D91" w:rsidP="004C50A2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637D91" w:rsidTr="004C50A2">
        <w:tc>
          <w:tcPr>
            <w:tcW w:w="1191" w:type="dxa"/>
          </w:tcPr>
          <w:p w:rsidR="00637D91" w:rsidRPr="00412B04" w:rsidRDefault="00637D91" w:rsidP="004C50A2">
            <w:pPr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gridSpan w:val="2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637D91" w:rsidRPr="00412B04" w:rsidRDefault="00637D91" w:rsidP="004C50A2">
            <w:pPr>
              <w:rPr>
                <w:rFonts w:ascii="Raleway" w:hAnsi="Raleway"/>
                <w:sz w:val="22"/>
                <w:szCs w:val="22"/>
              </w:rPr>
            </w:pPr>
          </w:p>
        </w:tc>
      </w:tr>
      <w:tr w:rsidR="00637D91" w:rsidTr="004C50A2">
        <w:tc>
          <w:tcPr>
            <w:tcW w:w="1191" w:type="dxa"/>
          </w:tcPr>
          <w:p w:rsidR="00637D91" w:rsidRPr="00412B04" w:rsidRDefault="00637D91" w:rsidP="004C50A2">
            <w:pPr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gridSpan w:val="2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637D91" w:rsidRPr="00412B04" w:rsidRDefault="00637D91" w:rsidP="004C50A2">
            <w:pPr>
              <w:rPr>
                <w:rFonts w:ascii="Raleway" w:hAnsi="Raleway"/>
                <w:sz w:val="22"/>
                <w:szCs w:val="22"/>
              </w:rPr>
            </w:pPr>
          </w:p>
        </w:tc>
      </w:tr>
      <w:tr w:rsidR="00637D91" w:rsidTr="004C50A2">
        <w:tc>
          <w:tcPr>
            <w:tcW w:w="1191" w:type="dxa"/>
          </w:tcPr>
          <w:p w:rsidR="00637D91" w:rsidRPr="00412B04" w:rsidRDefault="00637D91" w:rsidP="004C50A2">
            <w:pPr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gridSpan w:val="2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637D91" w:rsidRPr="00412B04" w:rsidRDefault="00637D91" w:rsidP="004C50A2">
            <w:pPr>
              <w:rPr>
                <w:rFonts w:ascii="Raleway" w:hAnsi="Raleway"/>
                <w:sz w:val="22"/>
                <w:szCs w:val="22"/>
              </w:rPr>
            </w:pPr>
          </w:p>
        </w:tc>
      </w:tr>
      <w:tr w:rsidR="00637D91" w:rsidTr="004C50A2">
        <w:tc>
          <w:tcPr>
            <w:tcW w:w="1191" w:type="dxa"/>
          </w:tcPr>
          <w:p w:rsidR="00637D91" w:rsidRPr="00412B04" w:rsidRDefault="00637D91" w:rsidP="004C50A2">
            <w:pPr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gridSpan w:val="2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637D91" w:rsidRPr="00412B04" w:rsidRDefault="00637D91" w:rsidP="004C50A2">
            <w:pPr>
              <w:rPr>
                <w:rFonts w:ascii="Raleway" w:hAnsi="Raleway"/>
                <w:sz w:val="22"/>
                <w:szCs w:val="22"/>
              </w:rPr>
            </w:pPr>
          </w:p>
        </w:tc>
      </w:tr>
      <w:tr w:rsidR="00637D91" w:rsidTr="004C50A2">
        <w:tc>
          <w:tcPr>
            <w:tcW w:w="1191" w:type="dxa"/>
          </w:tcPr>
          <w:p w:rsidR="00637D91" w:rsidRPr="00412B04" w:rsidRDefault="00637D91" w:rsidP="004C50A2">
            <w:pPr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gridSpan w:val="2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637D91" w:rsidRPr="00412B04" w:rsidRDefault="00637D91" w:rsidP="004C50A2">
            <w:pPr>
              <w:rPr>
                <w:rFonts w:ascii="Raleway" w:hAnsi="Raleway"/>
                <w:sz w:val="22"/>
                <w:szCs w:val="22"/>
              </w:rPr>
            </w:pPr>
          </w:p>
        </w:tc>
      </w:tr>
      <w:tr w:rsidR="00637D91" w:rsidTr="004C50A2">
        <w:tc>
          <w:tcPr>
            <w:tcW w:w="1191" w:type="dxa"/>
          </w:tcPr>
          <w:p w:rsidR="00637D91" w:rsidRPr="00412B04" w:rsidRDefault="00637D91" w:rsidP="004C50A2">
            <w:pPr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gridSpan w:val="2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:rsidR="00637D91" w:rsidRPr="00412B04" w:rsidRDefault="00637D91" w:rsidP="004C50A2">
            <w:pPr>
              <w:ind w:left="360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637D91" w:rsidRPr="00412B04" w:rsidRDefault="00637D91" w:rsidP="004C50A2">
            <w:pPr>
              <w:rPr>
                <w:rFonts w:ascii="Raleway" w:hAnsi="Raleway"/>
                <w:sz w:val="22"/>
                <w:szCs w:val="22"/>
              </w:rPr>
            </w:pPr>
          </w:p>
        </w:tc>
      </w:tr>
    </w:tbl>
    <w:p w:rsidR="00637D91" w:rsidRDefault="00637D91" w:rsidP="00637D91">
      <w:pPr>
        <w:rPr>
          <w:rFonts w:ascii="Raleway" w:hAnsi="Raleway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2410"/>
      </w:tblGrid>
      <w:tr w:rsidR="00637D91" w:rsidTr="004C50A2">
        <w:trPr>
          <w:jc w:val="center"/>
        </w:trPr>
        <w:tc>
          <w:tcPr>
            <w:tcW w:w="567" w:type="dxa"/>
            <w:shd w:val="clear" w:color="auto" w:fill="FFD966" w:themeFill="accent4" w:themeFillTint="99"/>
          </w:tcPr>
          <w:p w:rsidR="00637D91" w:rsidRDefault="00637D91" w:rsidP="004C50A2">
            <w:pPr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2410" w:type="dxa"/>
          </w:tcPr>
          <w:p w:rsidR="00637D91" w:rsidRDefault="00637D91" w:rsidP="004C50A2">
            <w:pPr>
              <w:rPr>
                <w:rFonts w:ascii="Raleway" w:hAnsi="Raleway"/>
                <w:sz w:val="22"/>
                <w:szCs w:val="22"/>
              </w:rPr>
            </w:pPr>
            <w:r>
              <w:rPr>
                <w:rFonts w:ascii="Raleway" w:hAnsi="Raleway"/>
                <w:sz w:val="22"/>
                <w:szCs w:val="22"/>
              </w:rPr>
              <w:t>Started</w:t>
            </w:r>
          </w:p>
        </w:tc>
      </w:tr>
      <w:tr w:rsidR="00637D91" w:rsidTr="004C50A2">
        <w:trPr>
          <w:jc w:val="center"/>
        </w:trPr>
        <w:tc>
          <w:tcPr>
            <w:tcW w:w="567" w:type="dxa"/>
            <w:shd w:val="clear" w:color="auto" w:fill="92D050"/>
          </w:tcPr>
          <w:p w:rsidR="00637D91" w:rsidRDefault="00637D91" w:rsidP="004C50A2">
            <w:pPr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2410" w:type="dxa"/>
          </w:tcPr>
          <w:p w:rsidR="00637D91" w:rsidRDefault="00637D91" w:rsidP="004C50A2">
            <w:pPr>
              <w:rPr>
                <w:rFonts w:ascii="Raleway" w:hAnsi="Raleway"/>
                <w:sz w:val="22"/>
                <w:szCs w:val="22"/>
              </w:rPr>
            </w:pPr>
            <w:r>
              <w:rPr>
                <w:rFonts w:ascii="Raleway" w:hAnsi="Raleway"/>
                <w:sz w:val="22"/>
                <w:szCs w:val="22"/>
              </w:rPr>
              <w:t>Complete</w:t>
            </w:r>
          </w:p>
        </w:tc>
      </w:tr>
    </w:tbl>
    <w:p w:rsidR="00637D91" w:rsidRDefault="00637D91"/>
    <w:sectPr w:rsidR="00637D91" w:rsidSect="00637D91">
      <w:headerReference w:type="default" r:id="rId6"/>
      <w:footerReference w:type="default" r:id="rId7"/>
      <w:pgSz w:w="16838" w:h="11906" w:orient="landscape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7D91" w:rsidRDefault="00637D91" w:rsidP="00637D91">
      <w:r>
        <w:separator/>
      </w:r>
    </w:p>
  </w:endnote>
  <w:endnote w:type="continuationSeparator" w:id="0">
    <w:p w:rsidR="00637D91" w:rsidRDefault="00637D91" w:rsidP="00637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altName w:val="Trebuchet MS"/>
    <w:charset w:val="4D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D91" w:rsidRDefault="00637D91">
    <w:pPr>
      <w:pStyle w:val="Footer"/>
    </w:pPr>
    <w:r>
      <w:ptab w:relativeTo="margin" w:alignment="center" w:leader="none"/>
    </w:r>
    <w:r w:rsidRPr="00BE15B3">
      <w:rPr>
        <w:noProof/>
        <w:lang w:eastAsia="en-GB"/>
      </w:rPr>
      <w:drawing>
        <wp:inline distT="0" distB="0" distL="0" distR="0" wp14:anchorId="0A6D106B" wp14:editId="151B8E13">
          <wp:extent cx="5731510" cy="992421"/>
          <wp:effectExtent l="0" t="0" r="2540" b="0"/>
          <wp:docPr id="1" name="Picture 1" descr="W:\Logo competition sumbissions\Georgina Westley\EastOfEnglandTraumaNetworkLogos\EastOfEnglandTraumaNetworkLogos\EOETN_Logo_Lo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Logo competition sumbissions\Georgina Westley\EastOfEnglandTraumaNetworkLogos\EastOfEnglandTraumaNetworkLogos\EOETN_Logo_Lon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9924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7D91" w:rsidRDefault="00637D91" w:rsidP="00637D91">
      <w:r>
        <w:separator/>
      </w:r>
    </w:p>
  </w:footnote>
  <w:footnote w:type="continuationSeparator" w:id="0">
    <w:p w:rsidR="00637D91" w:rsidRDefault="00637D91" w:rsidP="00637D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D91" w:rsidRDefault="00637D9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AA34143" wp14:editId="440B8453">
          <wp:simplePos x="0" y="0"/>
          <wp:positionH relativeFrom="column">
            <wp:posOffset>7934325</wp:posOffset>
          </wp:positionH>
          <wp:positionV relativeFrom="paragraph">
            <wp:posOffset>-282575</wp:posOffset>
          </wp:positionV>
          <wp:extent cx="1638300" cy="791034"/>
          <wp:effectExtent l="0" t="0" r="0" b="9525"/>
          <wp:wrapNone/>
          <wp:docPr id="16" name="Picture 16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East of England Trauma Network 202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8300" cy="7910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D91"/>
    <w:rsid w:val="00073682"/>
    <w:rsid w:val="00637D91"/>
    <w:rsid w:val="007F20F7"/>
    <w:rsid w:val="009E7526"/>
    <w:rsid w:val="00D459B7"/>
    <w:rsid w:val="00EA1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333A6E"/>
  <w15:chartTrackingRefBased/>
  <w15:docId w15:val="{17FC32E4-6F7D-4F9E-99D1-D50794B02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7D91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37D91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37D9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637D9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7D9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37D9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7D9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CUH (Cambridge University Hospital)</Company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Cross, Sian</dc:creator>
  <cp:keywords/>
  <dc:description/>
  <cp:lastModifiedBy>Cross, Sian</cp:lastModifiedBy>
  <cp:revision>3</cp:revision>
  <dcterms:created xsi:type="dcterms:W3CDTF">2021-11-16T14:46:00Z</dcterms:created>
  <dcterms:modified xsi:type="dcterms:W3CDTF">2021-11-17T09:58:00Z</dcterms:modified>
</cp:coreProperties>
</file>